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9"/>
        <w:gridCol w:w="33"/>
      </w:tblGrid>
      <w:tr w:rsidR="007B3A68" w14:paraId="36A2693B" w14:textId="77777777" w:rsidTr="00107470">
        <w:trPr>
          <w:trHeight w:val="1405"/>
        </w:trPr>
        <w:tc>
          <w:tcPr>
            <w:tcW w:w="1041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310AD4" w14:textId="3D207978" w:rsidR="007B3A68" w:rsidRPr="00270CAE" w:rsidRDefault="004A092E" w:rsidP="00107470">
            <w:pPr>
              <w:pStyle w:val="TableParagraph"/>
              <w:spacing w:before="86"/>
              <w:ind w:left="3443" w:right="2658"/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70CAE">
              <w:rPr>
                <w:rFonts w:ascii="Arial Nova" w:hAnsi="Arial Nova"/>
                <w:b/>
                <w:bCs/>
                <w:noProof/>
                <w:sz w:val="20"/>
                <w:szCs w:val="20"/>
                <w:lang w:bidi="ar-SA"/>
              </w:rPr>
              <w:drawing>
                <wp:anchor distT="0" distB="0" distL="0" distR="0" simplePos="0" relativeHeight="251661312" behindDoc="1" locked="0" layoutInCell="1" allowOverlap="1" wp14:anchorId="28A12213" wp14:editId="410AF9F7">
                  <wp:simplePos x="0" y="0"/>
                  <wp:positionH relativeFrom="page">
                    <wp:posOffset>184150</wp:posOffset>
                  </wp:positionH>
                  <wp:positionV relativeFrom="page">
                    <wp:posOffset>123190</wp:posOffset>
                  </wp:positionV>
                  <wp:extent cx="1602921" cy="741806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21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70CAE">
              <w:rPr>
                <w:rFonts w:ascii="Arial Nova" w:hAnsi="Arial Nova"/>
                <w:b/>
                <w:bCs/>
                <w:noProof/>
                <w:sz w:val="20"/>
                <w:szCs w:val="20"/>
                <w:lang w:bidi="ar-SA"/>
              </w:rPr>
              <w:drawing>
                <wp:anchor distT="0" distB="0" distL="0" distR="0" simplePos="0" relativeHeight="251659264" behindDoc="1" locked="0" layoutInCell="1" allowOverlap="1" wp14:anchorId="788468CD" wp14:editId="17A31AAE">
                  <wp:simplePos x="0" y="0"/>
                  <wp:positionH relativeFrom="page">
                    <wp:posOffset>5650230</wp:posOffset>
                  </wp:positionH>
                  <wp:positionV relativeFrom="page">
                    <wp:posOffset>177800</wp:posOffset>
                  </wp:positionV>
                  <wp:extent cx="851683" cy="728662"/>
                  <wp:effectExtent l="0" t="0" r="0" b="0"/>
                  <wp:wrapNone/>
                  <wp:docPr id="3" name="image2.jpeg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83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0EA8" w:rsidRPr="00270CAE">
              <w:rPr>
                <w:rFonts w:ascii="Arial Nova" w:hAnsi="Arial Nova"/>
                <w:b/>
                <w:bCs/>
                <w:sz w:val="20"/>
                <w:szCs w:val="20"/>
              </w:rPr>
              <w:t>BE APART OF THE WINNING TEAM JOIN</w:t>
            </w:r>
          </w:p>
          <w:p w14:paraId="7A792CC5" w14:textId="61888C06" w:rsidR="007B3A68" w:rsidRPr="00270CAE" w:rsidRDefault="00300EA8">
            <w:pPr>
              <w:pStyle w:val="TableParagraph"/>
              <w:ind w:left="3443" w:right="2656"/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70CAE">
              <w:rPr>
                <w:rFonts w:ascii="Arial Nova" w:hAnsi="Arial Nova"/>
                <w:b/>
                <w:bCs/>
                <w:sz w:val="20"/>
                <w:szCs w:val="20"/>
              </w:rPr>
              <w:t>KHWAJA FAREED UNIVERSITY</w:t>
            </w:r>
          </w:p>
          <w:p w14:paraId="15B785E5" w14:textId="0A0502ED" w:rsidR="007B3A68" w:rsidRPr="00270CAE" w:rsidRDefault="004A092E">
            <w:pPr>
              <w:pStyle w:val="TableParagraph"/>
              <w:ind w:left="3443" w:right="2653"/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70CA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300EA8" w:rsidRPr="00270CAE">
              <w:rPr>
                <w:rFonts w:ascii="Arial Nova" w:hAnsi="Arial Nova"/>
                <w:b/>
                <w:bCs/>
                <w:sz w:val="20"/>
                <w:szCs w:val="20"/>
              </w:rPr>
              <w:t>OF ENGINEERING AND INFORMATION TECHNOLOGY,</w:t>
            </w:r>
            <w:r w:rsidRPr="00270CA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  <w:p w14:paraId="39D96147" w14:textId="096D9EEC" w:rsidR="007B3A68" w:rsidRDefault="00300EA8" w:rsidP="006E52AA">
            <w:pPr>
              <w:pStyle w:val="TableParagraph"/>
              <w:spacing w:before="1"/>
              <w:ind w:left="3443" w:right="2654"/>
              <w:jc w:val="center"/>
              <w:rPr>
                <w:sz w:val="24"/>
              </w:rPr>
            </w:pPr>
            <w:r w:rsidRPr="00270CAE">
              <w:rPr>
                <w:rFonts w:ascii="Arial Nova" w:hAnsi="Arial Nova"/>
                <w:b/>
                <w:bCs/>
                <w:sz w:val="20"/>
                <w:szCs w:val="20"/>
              </w:rPr>
              <w:t>RAHIM YAR KHAN (KFUEIT, RYK)</w:t>
            </w:r>
            <w:r w:rsidR="004A092E">
              <w:rPr>
                <w:noProof/>
              </w:rPr>
              <w:t xml:space="preserve"> 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6375BB61" w14:textId="77777777" w:rsidR="007B3A68" w:rsidRDefault="007B3A68">
            <w:pPr>
              <w:pStyle w:val="TableParagraph"/>
              <w:rPr>
                <w:sz w:val="24"/>
              </w:rPr>
            </w:pPr>
          </w:p>
        </w:tc>
      </w:tr>
      <w:tr w:rsidR="007B3A68" w14:paraId="35EE4FB9" w14:textId="77777777" w:rsidTr="008E77C8">
        <w:trPr>
          <w:trHeight w:val="6939"/>
        </w:trPr>
        <w:tc>
          <w:tcPr>
            <w:tcW w:w="10451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33E27" w14:textId="77C983AE" w:rsidR="00385A2D" w:rsidRPr="00270CAE" w:rsidRDefault="0038670F" w:rsidP="00107470">
            <w:pPr>
              <w:pStyle w:val="TableParagraph"/>
              <w:ind w:left="1570" w:right="1555"/>
              <w:jc w:val="center"/>
              <w:rPr>
                <w:rFonts w:ascii="Arial Nova" w:hAnsi="Arial Nova"/>
                <w:b/>
              </w:rPr>
            </w:pPr>
            <w:r w:rsidRPr="00270CAE">
              <w:rPr>
                <w:rFonts w:ascii="Arial Nova" w:hAnsi="Arial Nova"/>
                <w:b/>
                <w:u w:val="thick"/>
              </w:rPr>
              <w:t>WALK IN INTERVIEW</w:t>
            </w:r>
            <w:r w:rsidR="008E77C8">
              <w:rPr>
                <w:rFonts w:ascii="Arial Nova" w:hAnsi="Arial Nova"/>
                <w:b/>
                <w:u w:val="thick"/>
              </w:rPr>
              <w:t>S</w:t>
            </w:r>
          </w:p>
          <w:p w14:paraId="28DB331A" w14:textId="10C6254C" w:rsidR="006F3446" w:rsidRPr="00270CAE" w:rsidRDefault="00D9725F" w:rsidP="00743229">
            <w:pPr>
              <w:pStyle w:val="TableParagraph"/>
              <w:ind w:left="143" w:right="224"/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Stipend / remuneration based s</w:t>
            </w:r>
            <w:r w:rsidR="006A4D91" w:rsidRPr="00270CAE">
              <w:rPr>
                <w:rFonts w:ascii="Arial Nova" w:hAnsi="Arial Nova"/>
              </w:rPr>
              <w:t>ituation</w:t>
            </w:r>
            <w:r w:rsidR="00F36021">
              <w:rPr>
                <w:rFonts w:ascii="Arial Nova" w:hAnsi="Arial Nova"/>
              </w:rPr>
              <w:t>s</w:t>
            </w:r>
            <w:r w:rsidR="006A4D91" w:rsidRPr="00270CAE">
              <w:rPr>
                <w:rFonts w:ascii="Arial Nova" w:hAnsi="Arial Nova"/>
              </w:rPr>
              <w:t xml:space="preserve"> are vacant for </w:t>
            </w:r>
            <w:r w:rsidR="00FB0698" w:rsidRPr="00270CAE">
              <w:rPr>
                <w:rFonts w:ascii="Arial Nova" w:hAnsi="Arial Nova"/>
                <w:spacing w:val="-11"/>
              </w:rPr>
              <w:t xml:space="preserve">the </w:t>
            </w:r>
            <w:r w:rsidR="006A4D91" w:rsidRPr="00270CAE">
              <w:rPr>
                <w:rFonts w:ascii="Arial Nova" w:hAnsi="Arial Nova"/>
                <w:spacing w:val="-11"/>
              </w:rPr>
              <w:t xml:space="preserve">following </w:t>
            </w:r>
            <w:r w:rsidR="00300EA8" w:rsidRPr="00270CAE">
              <w:rPr>
                <w:rFonts w:ascii="Arial Nova" w:hAnsi="Arial Nova"/>
              </w:rPr>
              <w:t>NRPU-HEC</w:t>
            </w:r>
            <w:r w:rsidR="00300EA8" w:rsidRPr="00270CAE">
              <w:rPr>
                <w:rFonts w:ascii="Arial Nova" w:hAnsi="Arial Nova"/>
                <w:spacing w:val="-9"/>
              </w:rPr>
              <w:t xml:space="preserve"> </w:t>
            </w:r>
            <w:r w:rsidR="00300EA8" w:rsidRPr="00270CAE">
              <w:rPr>
                <w:rFonts w:ascii="Arial Nova" w:hAnsi="Arial Nova"/>
              </w:rPr>
              <w:t>funded</w:t>
            </w:r>
            <w:r w:rsidR="00300EA8" w:rsidRPr="00270CAE">
              <w:rPr>
                <w:rFonts w:ascii="Arial Nova" w:hAnsi="Arial Nova"/>
                <w:spacing w:val="-10"/>
              </w:rPr>
              <w:t xml:space="preserve"> </w:t>
            </w:r>
            <w:r w:rsidR="00300EA8" w:rsidRPr="00270CAE">
              <w:rPr>
                <w:rFonts w:ascii="Arial Nova" w:hAnsi="Arial Nova"/>
              </w:rPr>
              <w:t>project</w:t>
            </w:r>
            <w:r w:rsidR="00FB0698" w:rsidRPr="00270CAE">
              <w:rPr>
                <w:rFonts w:ascii="Arial Nova" w:hAnsi="Arial Nova"/>
              </w:rPr>
              <w:t xml:space="preserve">s </w:t>
            </w:r>
            <w:r w:rsidR="00EB7BC6" w:rsidRPr="00270CAE">
              <w:rPr>
                <w:rFonts w:ascii="Arial Nova" w:hAnsi="Arial Nova"/>
              </w:rPr>
              <w:t xml:space="preserve">at </w:t>
            </w:r>
            <w:r w:rsidR="00347F2C" w:rsidRPr="00270CAE">
              <w:rPr>
                <w:rFonts w:ascii="Arial Nova" w:hAnsi="Arial Nova"/>
              </w:rPr>
              <w:t xml:space="preserve">the </w:t>
            </w:r>
            <w:r w:rsidR="00300EA8" w:rsidRPr="00270CAE">
              <w:rPr>
                <w:rFonts w:ascii="Arial Nova" w:hAnsi="Arial Nova"/>
              </w:rPr>
              <w:t>Khwaja Fareed University of Engineering and Information Technology, Rahim Yar Khan</w:t>
            </w:r>
            <w:r w:rsidR="00443822">
              <w:rPr>
                <w:rFonts w:ascii="Arial Nova" w:hAnsi="Arial Nova"/>
              </w:rPr>
              <w:t>:</w:t>
            </w:r>
          </w:p>
          <w:p w14:paraId="25F37E42" w14:textId="093F60C1" w:rsidR="00072346" w:rsidRPr="00443822" w:rsidRDefault="00072346" w:rsidP="00072346">
            <w:pPr>
              <w:rPr>
                <w:rFonts w:ascii="Arial Nova" w:hAnsi="Arial Nov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9772"/>
            </w:tblGrid>
            <w:tr w:rsidR="009D0289" w:rsidRPr="00270CAE" w14:paraId="26F52BB6" w14:textId="77777777" w:rsidTr="007458E2">
              <w:trPr>
                <w:trHeight w:val="180"/>
              </w:trPr>
              <w:tc>
                <w:tcPr>
                  <w:tcW w:w="501" w:type="dxa"/>
                </w:tcPr>
                <w:p w14:paraId="168C3218" w14:textId="14AD77EF" w:rsidR="009D0289" w:rsidRPr="00270CAE" w:rsidRDefault="009D0289" w:rsidP="000F7256">
                  <w:pPr>
                    <w:jc w:val="center"/>
                    <w:rPr>
                      <w:rFonts w:ascii="Arial Nova" w:hAnsi="Arial Nova"/>
                      <w:b/>
                      <w:bCs/>
                    </w:rPr>
                  </w:pPr>
                  <w:r w:rsidRPr="00270CAE">
                    <w:rPr>
                      <w:rFonts w:ascii="Arial Nova" w:hAnsi="Arial Nova"/>
                      <w:b/>
                      <w:bCs/>
                    </w:rPr>
                    <w:t>Sr</w:t>
                  </w:r>
                </w:p>
              </w:tc>
              <w:tc>
                <w:tcPr>
                  <w:tcW w:w="9772" w:type="dxa"/>
                </w:tcPr>
                <w:p w14:paraId="1B6A7260" w14:textId="5E2896B8" w:rsidR="009D0289" w:rsidRPr="00270CAE" w:rsidRDefault="009D0289" w:rsidP="000F7256">
                  <w:pPr>
                    <w:jc w:val="center"/>
                    <w:rPr>
                      <w:rFonts w:ascii="Arial Nova" w:hAnsi="Arial Nova"/>
                      <w:b/>
                      <w:bCs/>
                    </w:rPr>
                  </w:pPr>
                  <w:r w:rsidRPr="00270CAE">
                    <w:rPr>
                      <w:rFonts w:ascii="Arial Nova" w:hAnsi="Arial Nova"/>
                      <w:b/>
                      <w:bCs/>
                    </w:rPr>
                    <w:t>Project Title</w:t>
                  </w:r>
                </w:p>
              </w:tc>
            </w:tr>
            <w:tr w:rsidR="009D0289" w:rsidRPr="00270CAE" w14:paraId="45F48008" w14:textId="77777777" w:rsidTr="007458E2">
              <w:trPr>
                <w:trHeight w:val="360"/>
              </w:trPr>
              <w:tc>
                <w:tcPr>
                  <w:tcW w:w="501" w:type="dxa"/>
                  <w:vAlign w:val="center"/>
                </w:tcPr>
                <w:p w14:paraId="1B05DA6F" w14:textId="235D9534" w:rsidR="009D0289" w:rsidRPr="00270CAE" w:rsidRDefault="009D0289" w:rsidP="00743229">
                  <w:pPr>
                    <w:jc w:val="center"/>
                    <w:rPr>
                      <w:rFonts w:ascii="Arial Nova" w:hAnsi="Arial Nova"/>
                    </w:rPr>
                  </w:pPr>
                  <w:r w:rsidRPr="00270CAE">
                    <w:rPr>
                      <w:rFonts w:ascii="Arial Nova" w:hAnsi="Arial Nova"/>
                    </w:rPr>
                    <w:t>1</w:t>
                  </w:r>
                </w:p>
              </w:tc>
              <w:tc>
                <w:tcPr>
                  <w:tcW w:w="9772" w:type="dxa"/>
                  <w:vAlign w:val="center"/>
                </w:tcPr>
                <w:p w14:paraId="4A99822E" w14:textId="3A197E3D" w:rsidR="009D0289" w:rsidRPr="00270CAE" w:rsidRDefault="009D0289" w:rsidP="008D5705">
                  <w:pPr>
                    <w:jc w:val="both"/>
                    <w:rPr>
                      <w:rFonts w:ascii="Arial Nova" w:hAnsi="Arial Nova"/>
                    </w:rPr>
                  </w:pPr>
                  <w:bookmarkStart w:id="0" w:name="_Hlk111478036"/>
                  <w:r w:rsidRPr="00270CAE">
                    <w:rPr>
                      <w:rFonts w:ascii="Arial Nova" w:hAnsi="Arial Nova"/>
                    </w:rPr>
                    <w:t>Mitigating the harmful consequences of despotic leadership in state owned utility based organizations</w:t>
                  </w:r>
                  <w:bookmarkEnd w:id="0"/>
                </w:p>
              </w:tc>
            </w:tr>
            <w:tr w:rsidR="009D0289" w:rsidRPr="00270CAE" w14:paraId="7EF0B2AB" w14:textId="77777777" w:rsidTr="007458E2">
              <w:trPr>
                <w:trHeight w:val="540"/>
              </w:trPr>
              <w:tc>
                <w:tcPr>
                  <w:tcW w:w="501" w:type="dxa"/>
                  <w:vAlign w:val="center"/>
                </w:tcPr>
                <w:p w14:paraId="249D799A" w14:textId="5AE295FE" w:rsidR="009D0289" w:rsidRPr="00270CAE" w:rsidRDefault="009D0289" w:rsidP="00743229">
                  <w:pPr>
                    <w:jc w:val="center"/>
                    <w:rPr>
                      <w:rFonts w:ascii="Arial Nova" w:hAnsi="Arial Nova"/>
                    </w:rPr>
                  </w:pPr>
                  <w:r w:rsidRPr="00270CAE">
                    <w:rPr>
                      <w:rFonts w:ascii="Arial Nova" w:hAnsi="Arial Nova"/>
                    </w:rPr>
                    <w:t>2</w:t>
                  </w:r>
                </w:p>
              </w:tc>
              <w:tc>
                <w:tcPr>
                  <w:tcW w:w="9772" w:type="dxa"/>
                  <w:vAlign w:val="center"/>
                </w:tcPr>
                <w:p w14:paraId="484EC137" w14:textId="2FBE2132" w:rsidR="009D0289" w:rsidRPr="00270CAE" w:rsidRDefault="009D0289" w:rsidP="008D5705">
                  <w:pPr>
                    <w:jc w:val="both"/>
                    <w:rPr>
                      <w:rFonts w:ascii="Arial Nova" w:hAnsi="Arial Nova"/>
                    </w:rPr>
                  </w:pPr>
                  <w:bookmarkStart w:id="1" w:name="_Hlk111478396"/>
                  <w:r w:rsidRPr="00270CAE">
                    <w:rPr>
                      <w:rFonts w:ascii="Arial Nova" w:hAnsi="Arial Nova"/>
                    </w:rPr>
                    <w:t>Molecular designing and development of proficient organic semiconducting materials for electronic applications</w:t>
                  </w:r>
                  <w:bookmarkEnd w:id="1"/>
                </w:p>
              </w:tc>
            </w:tr>
            <w:tr w:rsidR="009D0289" w:rsidRPr="00270CAE" w14:paraId="6DEA188C" w14:textId="77777777" w:rsidTr="007458E2">
              <w:trPr>
                <w:trHeight w:val="550"/>
              </w:trPr>
              <w:tc>
                <w:tcPr>
                  <w:tcW w:w="501" w:type="dxa"/>
                  <w:vAlign w:val="center"/>
                </w:tcPr>
                <w:p w14:paraId="730356AF" w14:textId="41A112FC" w:rsidR="009D0289" w:rsidRPr="00270CAE" w:rsidRDefault="009D0289" w:rsidP="00743229">
                  <w:pPr>
                    <w:jc w:val="center"/>
                    <w:rPr>
                      <w:rFonts w:ascii="Arial Nova" w:hAnsi="Arial Nova"/>
                    </w:rPr>
                  </w:pPr>
                  <w:r w:rsidRPr="00270CAE">
                    <w:rPr>
                      <w:rFonts w:ascii="Arial Nova" w:hAnsi="Arial Nova"/>
                    </w:rPr>
                    <w:t>3</w:t>
                  </w:r>
                </w:p>
              </w:tc>
              <w:tc>
                <w:tcPr>
                  <w:tcW w:w="9772" w:type="dxa"/>
                  <w:vAlign w:val="center"/>
                </w:tcPr>
                <w:p w14:paraId="62216E7C" w14:textId="4E882A94" w:rsidR="009D0289" w:rsidRPr="00270CAE" w:rsidRDefault="009D0289" w:rsidP="008D5705">
                  <w:pPr>
                    <w:jc w:val="both"/>
                    <w:rPr>
                      <w:rFonts w:ascii="Arial Nova" w:hAnsi="Arial Nova"/>
                    </w:rPr>
                  </w:pPr>
                  <w:bookmarkStart w:id="2" w:name="_Hlk111478491"/>
                  <w:r w:rsidRPr="00270CAE">
                    <w:rPr>
                      <w:rFonts w:ascii="Arial Nova" w:hAnsi="Arial Nova"/>
                    </w:rPr>
                    <w:t>Synthesis and Evaluation of Non-Noble Metal Based Carbon supported Nanostructures towards Electrocatalytic Energy Conversion Applications</w:t>
                  </w:r>
                  <w:bookmarkEnd w:id="2"/>
                </w:p>
              </w:tc>
            </w:tr>
            <w:tr w:rsidR="009D0289" w:rsidRPr="00270CAE" w14:paraId="596C0453" w14:textId="77777777" w:rsidTr="007458E2">
              <w:trPr>
                <w:trHeight w:val="360"/>
              </w:trPr>
              <w:tc>
                <w:tcPr>
                  <w:tcW w:w="501" w:type="dxa"/>
                  <w:vAlign w:val="center"/>
                </w:tcPr>
                <w:p w14:paraId="48BC9B3C" w14:textId="5C719675" w:rsidR="009D0289" w:rsidRPr="00270CAE" w:rsidRDefault="009D0289" w:rsidP="00743229">
                  <w:pPr>
                    <w:jc w:val="center"/>
                    <w:rPr>
                      <w:rFonts w:ascii="Arial Nova" w:hAnsi="Arial Nova"/>
                    </w:rPr>
                  </w:pPr>
                  <w:r w:rsidRPr="00270CAE">
                    <w:rPr>
                      <w:rFonts w:ascii="Arial Nova" w:hAnsi="Arial Nova"/>
                    </w:rPr>
                    <w:t>4</w:t>
                  </w:r>
                </w:p>
              </w:tc>
              <w:tc>
                <w:tcPr>
                  <w:tcW w:w="9772" w:type="dxa"/>
                  <w:vAlign w:val="center"/>
                </w:tcPr>
                <w:p w14:paraId="069C27B0" w14:textId="09D8E61F" w:rsidR="009D0289" w:rsidRPr="00270CAE" w:rsidRDefault="009D0289" w:rsidP="008D5705">
                  <w:pPr>
                    <w:jc w:val="both"/>
                    <w:rPr>
                      <w:rFonts w:ascii="Arial Nova" w:hAnsi="Arial Nova"/>
                    </w:rPr>
                  </w:pPr>
                  <w:bookmarkStart w:id="3" w:name="_Hlk111478680"/>
                  <w:r w:rsidRPr="00270CAE">
                    <w:rPr>
                      <w:rFonts w:ascii="Arial Nova" w:hAnsi="Arial Nova"/>
                    </w:rPr>
                    <w:t>Synthesis and characterization of Anion Exchange Membrane for fuel cell application</w:t>
                  </w:r>
                  <w:bookmarkEnd w:id="3"/>
                </w:p>
              </w:tc>
            </w:tr>
            <w:tr w:rsidR="009D0289" w:rsidRPr="00270CAE" w14:paraId="6248C053" w14:textId="77777777" w:rsidTr="007458E2">
              <w:trPr>
                <w:trHeight w:val="540"/>
              </w:trPr>
              <w:tc>
                <w:tcPr>
                  <w:tcW w:w="501" w:type="dxa"/>
                  <w:vAlign w:val="center"/>
                </w:tcPr>
                <w:p w14:paraId="1FEEB7A0" w14:textId="56E3905E" w:rsidR="009D0289" w:rsidRPr="00270CAE" w:rsidRDefault="009D0289" w:rsidP="00743229">
                  <w:pPr>
                    <w:jc w:val="center"/>
                    <w:rPr>
                      <w:rFonts w:ascii="Arial Nova" w:hAnsi="Arial Nova"/>
                    </w:rPr>
                  </w:pPr>
                  <w:bookmarkStart w:id="4" w:name="_Hlk111478738"/>
                  <w:r w:rsidRPr="00270CAE">
                    <w:rPr>
                      <w:rFonts w:ascii="Arial Nova" w:hAnsi="Arial Nova"/>
                    </w:rPr>
                    <w:t>5</w:t>
                  </w:r>
                </w:p>
              </w:tc>
              <w:tc>
                <w:tcPr>
                  <w:tcW w:w="9772" w:type="dxa"/>
                  <w:vAlign w:val="center"/>
                </w:tcPr>
                <w:p w14:paraId="240735F1" w14:textId="0F3E3464" w:rsidR="009D0289" w:rsidRPr="00270CAE" w:rsidRDefault="009D0289" w:rsidP="008D5705">
                  <w:pPr>
                    <w:jc w:val="both"/>
                    <w:rPr>
                      <w:rFonts w:ascii="Arial Nova" w:hAnsi="Arial Nova"/>
                    </w:rPr>
                  </w:pPr>
                  <w:r w:rsidRPr="00270CAE">
                    <w:rPr>
                      <w:rFonts w:ascii="Arial Nova" w:hAnsi="Arial Nova"/>
                    </w:rPr>
                    <w:t>Development and Assessment of Smartphone based Groundwater Irrigation Advisory Application (</w:t>
                  </w:r>
                  <w:proofErr w:type="spellStart"/>
                  <w:r w:rsidRPr="00270CAE">
                    <w:rPr>
                      <w:rFonts w:ascii="Arial Nova" w:hAnsi="Arial Nova"/>
                    </w:rPr>
                    <w:t>GIAA</w:t>
                  </w:r>
                  <w:proofErr w:type="spellEnd"/>
                  <w:r w:rsidRPr="00270CAE">
                    <w:rPr>
                      <w:rFonts w:ascii="Arial Nova" w:hAnsi="Arial Nova"/>
                    </w:rPr>
                    <w:t>) for Sustainable Groundwater Management</w:t>
                  </w:r>
                </w:p>
              </w:tc>
            </w:tr>
            <w:bookmarkEnd w:id="4"/>
          </w:tbl>
          <w:p w14:paraId="1F2E8691" w14:textId="77777777" w:rsidR="008D5705" w:rsidRPr="000A6235" w:rsidRDefault="008D5705" w:rsidP="00072346">
            <w:pPr>
              <w:rPr>
                <w:rFonts w:ascii="Arial Nova" w:hAnsi="Arial Nova"/>
                <w:sz w:val="10"/>
                <w:szCs w:val="10"/>
              </w:rPr>
            </w:pPr>
          </w:p>
          <w:p w14:paraId="5A1A593F" w14:textId="5337E9DC" w:rsidR="0038670F" w:rsidRPr="00270CAE" w:rsidRDefault="0038670F" w:rsidP="00B6143D">
            <w:pPr>
              <w:pStyle w:val="TableParagraph"/>
              <w:ind w:right="215"/>
              <w:jc w:val="both"/>
              <w:rPr>
                <w:rFonts w:ascii="Arial Nova" w:hAnsi="Arial Nova"/>
                <w:b/>
                <w:bCs/>
                <w:spacing w:val="-6"/>
              </w:rPr>
            </w:pPr>
            <w:r w:rsidRPr="00270CAE">
              <w:rPr>
                <w:rFonts w:ascii="Arial Nova" w:hAnsi="Arial Nova"/>
                <w:b/>
                <w:bCs/>
                <w:spacing w:val="-6"/>
              </w:rPr>
              <w:t xml:space="preserve">Detail of </w:t>
            </w:r>
            <w:r w:rsidR="007C2B81" w:rsidRPr="00270CAE">
              <w:rPr>
                <w:rFonts w:ascii="Arial Nova" w:hAnsi="Arial Nova"/>
                <w:b/>
                <w:bCs/>
                <w:spacing w:val="-6"/>
              </w:rPr>
              <w:t>posts</w:t>
            </w:r>
            <w:r w:rsidRPr="00270CAE">
              <w:rPr>
                <w:rFonts w:ascii="Arial Nova" w:hAnsi="Arial Nova"/>
                <w:b/>
                <w:bCs/>
                <w:spacing w:val="-6"/>
              </w:rPr>
              <w:t xml:space="preserve"> and required qualification are as under:</w:t>
            </w:r>
          </w:p>
          <w:p w14:paraId="5D01FAA7" w14:textId="77777777" w:rsidR="006C2315" w:rsidRPr="000A6235" w:rsidRDefault="006C2315" w:rsidP="00B6143D">
            <w:pPr>
              <w:pStyle w:val="TableParagraph"/>
              <w:ind w:right="215"/>
              <w:jc w:val="both"/>
              <w:rPr>
                <w:rFonts w:ascii="Arial Nova" w:hAnsi="Arial Nova"/>
                <w:b/>
                <w:bCs/>
                <w:spacing w:val="-6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2880"/>
              <w:gridCol w:w="6961"/>
            </w:tblGrid>
            <w:tr w:rsidR="008103DE" w:rsidRPr="00270CAE" w14:paraId="4950A785" w14:textId="77777777" w:rsidTr="006C2315">
              <w:tc>
                <w:tcPr>
                  <w:tcW w:w="591" w:type="dxa"/>
                </w:tcPr>
                <w:p w14:paraId="675E78DC" w14:textId="05039AF7" w:rsidR="008103DE" w:rsidRPr="00270CAE" w:rsidRDefault="008103DE" w:rsidP="008103DE">
                  <w:pPr>
                    <w:pStyle w:val="TableParagraph"/>
                    <w:jc w:val="center"/>
                    <w:rPr>
                      <w:rFonts w:ascii="Arial Nova" w:hAnsi="Arial Nova"/>
                      <w:b/>
                      <w:bCs/>
                      <w:spacing w:val="-6"/>
                    </w:rPr>
                  </w:pPr>
                  <w:r w:rsidRPr="00096598">
                    <w:rPr>
                      <w:rFonts w:ascii="Arial Nova" w:hAnsi="Arial Nova"/>
                      <w:b/>
                      <w:bCs/>
                    </w:rPr>
                    <w:t>Sr</w:t>
                  </w:r>
                  <w:r>
                    <w:rPr>
                      <w:rFonts w:ascii="Arial Nova" w:hAnsi="Arial Nova"/>
                      <w:b/>
                      <w:bCs/>
                    </w:rPr>
                    <w:t>.</w:t>
                  </w:r>
                </w:p>
              </w:tc>
              <w:tc>
                <w:tcPr>
                  <w:tcW w:w="2880" w:type="dxa"/>
                </w:tcPr>
                <w:p w14:paraId="2E4F7BE5" w14:textId="0A86538F" w:rsidR="008103DE" w:rsidRPr="00270CAE" w:rsidRDefault="008103DE" w:rsidP="008103DE">
                  <w:pPr>
                    <w:pStyle w:val="TableParagraph"/>
                    <w:ind w:right="215"/>
                    <w:jc w:val="center"/>
                    <w:rPr>
                      <w:rFonts w:ascii="Arial Nova" w:hAnsi="Arial Nova"/>
                      <w:b/>
                      <w:bCs/>
                      <w:spacing w:val="-6"/>
                    </w:rPr>
                  </w:pPr>
                  <w:r>
                    <w:rPr>
                      <w:rFonts w:ascii="Arial Nova" w:hAnsi="Arial Nova"/>
                      <w:b/>
                      <w:bCs/>
                    </w:rPr>
                    <w:t>Detail</w:t>
                  </w:r>
                </w:p>
              </w:tc>
              <w:tc>
                <w:tcPr>
                  <w:tcW w:w="6961" w:type="dxa"/>
                </w:tcPr>
                <w:p w14:paraId="3A50D037" w14:textId="5E40590F" w:rsidR="008103DE" w:rsidRPr="00270CAE" w:rsidRDefault="008103DE" w:rsidP="008103DE">
                  <w:pPr>
                    <w:pStyle w:val="TableParagraph"/>
                    <w:ind w:right="215"/>
                    <w:jc w:val="center"/>
                    <w:rPr>
                      <w:rFonts w:ascii="Arial Nova" w:hAnsi="Arial Nova"/>
                      <w:b/>
                      <w:bCs/>
                      <w:spacing w:val="-6"/>
                    </w:rPr>
                  </w:pPr>
                  <w:r w:rsidRPr="00096598">
                    <w:rPr>
                      <w:rFonts w:ascii="Arial Nova" w:hAnsi="Arial Nova"/>
                      <w:b/>
                      <w:bCs/>
                    </w:rPr>
                    <w:t>Qualification</w:t>
                  </w:r>
                </w:p>
              </w:tc>
            </w:tr>
            <w:tr w:rsidR="008103DE" w:rsidRPr="00270CAE" w14:paraId="676F71AA" w14:textId="77777777" w:rsidTr="006C2315">
              <w:tc>
                <w:tcPr>
                  <w:tcW w:w="591" w:type="dxa"/>
                </w:tcPr>
                <w:p w14:paraId="3637757B" w14:textId="65A5728F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14:paraId="08A2B333" w14:textId="1728B730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Research Associate</w:t>
                  </w:r>
                </w:p>
              </w:tc>
              <w:tc>
                <w:tcPr>
                  <w:tcW w:w="6961" w:type="dxa"/>
                </w:tcPr>
                <w:p w14:paraId="64C151E4" w14:textId="10085ABF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Fresh PhD from any HEC recognized university</w:t>
                  </w:r>
                </w:p>
              </w:tc>
            </w:tr>
            <w:tr w:rsidR="008103DE" w:rsidRPr="00270CAE" w14:paraId="7BEBE84D" w14:textId="77777777" w:rsidTr="006C2315">
              <w:tc>
                <w:tcPr>
                  <w:tcW w:w="591" w:type="dxa"/>
                </w:tcPr>
                <w:p w14:paraId="39687ECB" w14:textId="2B8E0E9B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14:paraId="78D50B22" w14:textId="03D31326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PhD Student</w:t>
                  </w:r>
                </w:p>
              </w:tc>
              <w:tc>
                <w:tcPr>
                  <w:tcW w:w="6961" w:type="dxa"/>
                </w:tcPr>
                <w:p w14:paraId="20190BF1" w14:textId="53924D2E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Must enrolled in PhD in any HEC recognized university</w:t>
                  </w:r>
                </w:p>
              </w:tc>
            </w:tr>
            <w:tr w:rsidR="008103DE" w:rsidRPr="00270CAE" w14:paraId="157D22BC" w14:textId="77777777" w:rsidTr="006C2315">
              <w:tc>
                <w:tcPr>
                  <w:tcW w:w="591" w:type="dxa"/>
                </w:tcPr>
                <w:p w14:paraId="76252656" w14:textId="2EA7B647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14:paraId="0A3CAEFA" w14:textId="73089017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MS / M. Phil Student</w:t>
                  </w:r>
                </w:p>
              </w:tc>
              <w:tc>
                <w:tcPr>
                  <w:tcW w:w="6961" w:type="dxa"/>
                </w:tcPr>
                <w:p w14:paraId="55115881" w14:textId="2A8CBB71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Must enrolled in MS/ M. Phil in any HEC recognized university</w:t>
                  </w:r>
                </w:p>
              </w:tc>
            </w:tr>
            <w:tr w:rsidR="008103DE" w:rsidRPr="00270CAE" w14:paraId="5FE7193F" w14:textId="77777777" w:rsidTr="006C2315">
              <w:tc>
                <w:tcPr>
                  <w:tcW w:w="591" w:type="dxa"/>
                </w:tcPr>
                <w:p w14:paraId="3746BD18" w14:textId="73FFA5E7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4</w:t>
                  </w:r>
                </w:p>
              </w:tc>
              <w:tc>
                <w:tcPr>
                  <w:tcW w:w="2880" w:type="dxa"/>
                </w:tcPr>
                <w:p w14:paraId="2FD11F9B" w14:textId="318C968A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Undergraduate Student</w:t>
                  </w:r>
                </w:p>
              </w:tc>
              <w:tc>
                <w:tcPr>
                  <w:tcW w:w="6961" w:type="dxa"/>
                </w:tcPr>
                <w:p w14:paraId="04B647A4" w14:textId="7977FD47" w:rsidR="008103DE" w:rsidRPr="00270CAE" w:rsidRDefault="008103DE" w:rsidP="008103DE">
                  <w:pPr>
                    <w:pStyle w:val="TableParagraph"/>
                    <w:ind w:right="215"/>
                    <w:jc w:val="both"/>
                    <w:rPr>
                      <w:rFonts w:ascii="Arial Nova" w:hAnsi="Arial Nova"/>
                      <w:spacing w:val="-6"/>
                    </w:rPr>
                  </w:pPr>
                  <w:r>
                    <w:rPr>
                      <w:rFonts w:ascii="Arial Nova" w:hAnsi="Arial Nova"/>
                    </w:rPr>
                    <w:t>Must enrolled in undergraduate program (Final Year) in any HEC recognized university</w:t>
                  </w:r>
                </w:p>
              </w:tc>
            </w:tr>
          </w:tbl>
          <w:p w14:paraId="1AA78EA6" w14:textId="29183AA4" w:rsidR="0038670F" w:rsidRPr="000A6235" w:rsidRDefault="0038670F" w:rsidP="00B6143D">
            <w:pPr>
              <w:pStyle w:val="TableParagraph"/>
              <w:ind w:right="215"/>
              <w:jc w:val="both"/>
              <w:rPr>
                <w:rFonts w:ascii="Arial Nova" w:hAnsi="Arial Nova"/>
                <w:b/>
                <w:bCs/>
                <w:spacing w:val="-6"/>
                <w:sz w:val="2"/>
                <w:szCs w:val="2"/>
              </w:rPr>
            </w:pPr>
          </w:p>
          <w:p w14:paraId="218E723B" w14:textId="77777777" w:rsidR="0038670F" w:rsidRPr="007458E2" w:rsidRDefault="0038670F" w:rsidP="00B6143D">
            <w:pPr>
              <w:pStyle w:val="TableParagraph"/>
              <w:ind w:right="215"/>
              <w:jc w:val="both"/>
              <w:rPr>
                <w:rFonts w:ascii="Arial Nova" w:hAnsi="Arial Nova"/>
                <w:b/>
                <w:bCs/>
                <w:spacing w:val="-6"/>
                <w:sz w:val="4"/>
                <w:szCs w:val="4"/>
              </w:rPr>
            </w:pPr>
          </w:p>
          <w:p w14:paraId="76A46F82" w14:textId="39890F3D" w:rsidR="00B6143D" w:rsidRPr="00270CAE" w:rsidRDefault="00B6143D" w:rsidP="00B6143D">
            <w:pPr>
              <w:pStyle w:val="TableParagraph"/>
              <w:ind w:right="215"/>
              <w:jc w:val="both"/>
              <w:rPr>
                <w:rFonts w:ascii="Arial Nova" w:hAnsi="Arial Nova"/>
                <w:b/>
                <w:bCs/>
                <w:spacing w:val="-6"/>
              </w:rPr>
            </w:pPr>
            <w:r w:rsidRPr="00270CAE">
              <w:rPr>
                <w:rFonts w:ascii="Arial Nova" w:hAnsi="Arial Nova"/>
                <w:b/>
                <w:bCs/>
                <w:spacing w:val="-6"/>
              </w:rPr>
              <w:t>TERM &amp; CONDITIONS: -</w:t>
            </w:r>
          </w:p>
          <w:p w14:paraId="1389A705" w14:textId="6B640601" w:rsidR="00153593" w:rsidRPr="008B6F01" w:rsidRDefault="00B6143D" w:rsidP="008B6F01">
            <w:pPr>
              <w:ind w:left="159" w:right="126"/>
              <w:jc w:val="both"/>
              <w:rPr>
                <w:rFonts w:ascii="Arial Nova" w:hAnsi="Arial Nova"/>
                <w:b/>
              </w:rPr>
            </w:pPr>
            <w:r w:rsidRPr="00270CAE">
              <w:rPr>
                <w:rFonts w:ascii="Arial Nova" w:hAnsi="Arial Nova"/>
                <w:b/>
                <w:bCs/>
                <w:spacing w:val="-6"/>
              </w:rPr>
              <w:t>1</w:t>
            </w:r>
            <w:r w:rsidRPr="00270CAE">
              <w:rPr>
                <w:rFonts w:ascii="Arial Nova" w:hAnsi="Arial Nova"/>
                <w:spacing w:val="-6"/>
              </w:rPr>
              <w:t xml:space="preserve">-The </w:t>
            </w:r>
            <w:r w:rsidRPr="00270CAE">
              <w:rPr>
                <w:rFonts w:ascii="Arial Nova" w:hAnsi="Arial Nova"/>
              </w:rPr>
              <w:t xml:space="preserve">Candidates </w:t>
            </w:r>
            <w:r w:rsidRPr="00270CAE">
              <w:rPr>
                <w:rFonts w:ascii="Arial Nova" w:hAnsi="Arial Nova"/>
                <w:spacing w:val="-6"/>
              </w:rPr>
              <w:t xml:space="preserve">are </w:t>
            </w:r>
            <w:r w:rsidRPr="00270CAE">
              <w:rPr>
                <w:rFonts w:ascii="Arial Nova" w:hAnsi="Arial Nova"/>
              </w:rPr>
              <w:t xml:space="preserve">required </w:t>
            </w:r>
            <w:r w:rsidRPr="00270CAE">
              <w:rPr>
                <w:rFonts w:ascii="Arial Nova" w:hAnsi="Arial Nova"/>
                <w:spacing w:val="-4"/>
              </w:rPr>
              <w:t xml:space="preserve">to </w:t>
            </w:r>
            <w:r w:rsidRPr="00270CAE">
              <w:rPr>
                <w:rFonts w:ascii="Arial Nova" w:hAnsi="Arial Nova"/>
              </w:rPr>
              <w:t>appear in walk</w:t>
            </w:r>
            <w:r w:rsidRPr="00270CAE">
              <w:rPr>
                <w:rFonts w:ascii="Arial Nova" w:hAnsi="Arial Nova"/>
                <w:spacing w:val="-7"/>
              </w:rPr>
              <w:t xml:space="preserve"> in interview</w:t>
            </w:r>
            <w:r w:rsidRPr="00270CAE">
              <w:rPr>
                <w:rFonts w:ascii="Arial Nova" w:hAnsi="Arial Nova"/>
              </w:rPr>
              <w:t xml:space="preserve"> </w:t>
            </w:r>
            <w:r w:rsidRPr="00270CAE">
              <w:rPr>
                <w:rFonts w:ascii="Arial Nova" w:hAnsi="Arial Nova"/>
                <w:spacing w:val="-7"/>
              </w:rPr>
              <w:t xml:space="preserve">along with </w:t>
            </w:r>
            <w:r w:rsidRPr="00270CAE">
              <w:rPr>
                <w:rFonts w:ascii="Arial Nova" w:hAnsi="Arial Nova"/>
                <w:spacing w:val="-4"/>
              </w:rPr>
              <w:t xml:space="preserve">CV </w:t>
            </w:r>
            <w:r w:rsidRPr="00270CAE">
              <w:rPr>
                <w:rFonts w:ascii="Arial Nova" w:hAnsi="Arial Nova"/>
                <w:spacing w:val="-6"/>
              </w:rPr>
              <w:t xml:space="preserve">and </w:t>
            </w:r>
            <w:r w:rsidRPr="00270CAE">
              <w:rPr>
                <w:rFonts w:ascii="Arial Nova" w:hAnsi="Arial Nova"/>
              </w:rPr>
              <w:t xml:space="preserve">attested copies </w:t>
            </w:r>
            <w:r w:rsidRPr="00270CAE">
              <w:rPr>
                <w:rFonts w:ascii="Arial Nova" w:hAnsi="Arial Nova"/>
                <w:spacing w:val="-5"/>
              </w:rPr>
              <w:t xml:space="preserve">of </w:t>
            </w:r>
            <w:r w:rsidRPr="00270CAE">
              <w:rPr>
                <w:rFonts w:ascii="Arial Nova" w:hAnsi="Arial Nova"/>
                <w:spacing w:val="-9"/>
              </w:rPr>
              <w:t xml:space="preserve">testimonial/credentials at </w:t>
            </w:r>
            <w:r w:rsidR="00444234" w:rsidRPr="00270CAE">
              <w:rPr>
                <w:rFonts w:ascii="Arial Nova" w:hAnsi="Arial Nova"/>
                <w:spacing w:val="-9"/>
              </w:rPr>
              <w:t xml:space="preserve">the </w:t>
            </w:r>
            <w:r w:rsidRPr="00270CAE">
              <w:rPr>
                <w:rFonts w:ascii="Arial Nova" w:hAnsi="Arial Nova"/>
              </w:rPr>
              <w:t xml:space="preserve">Khwaja Fareed University of Engineering and Information Technology, Rahim Yar Khan on </w:t>
            </w:r>
            <w:r w:rsidRPr="00270CAE">
              <w:rPr>
                <w:rFonts w:ascii="Arial Nova" w:hAnsi="Arial Nova"/>
                <w:b/>
              </w:rPr>
              <w:t xml:space="preserve">August </w:t>
            </w:r>
            <w:r w:rsidR="00444234" w:rsidRPr="00270CAE">
              <w:rPr>
                <w:rFonts w:ascii="Arial Nova" w:hAnsi="Arial Nova"/>
                <w:b/>
              </w:rPr>
              <w:t>29</w:t>
            </w:r>
            <w:r w:rsidRPr="00270CAE">
              <w:rPr>
                <w:rFonts w:ascii="Arial Nova" w:hAnsi="Arial Nova"/>
                <w:b/>
              </w:rPr>
              <w:t>, 2022</w:t>
            </w:r>
            <w:r w:rsidR="00762F42">
              <w:rPr>
                <w:rFonts w:ascii="Arial Nova" w:hAnsi="Arial Nova"/>
                <w:b/>
              </w:rPr>
              <w:t xml:space="preserve"> at</w:t>
            </w:r>
            <w:r w:rsidRPr="00270CAE">
              <w:rPr>
                <w:rFonts w:ascii="Arial Nova" w:hAnsi="Arial Nova"/>
                <w:b/>
              </w:rPr>
              <w:t xml:space="preserve"> 10:00 </w:t>
            </w:r>
            <w:r w:rsidR="00096AE0" w:rsidRPr="00270CAE">
              <w:rPr>
                <w:rFonts w:ascii="Arial Nova" w:hAnsi="Arial Nova"/>
                <w:b/>
              </w:rPr>
              <w:t>AM</w:t>
            </w:r>
            <w:r w:rsidRPr="00270CAE">
              <w:rPr>
                <w:rFonts w:ascii="Arial Nova" w:hAnsi="Arial Nova"/>
                <w:b/>
              </w:rPr>
              <w:t>.</w:t>
            </w:r>
          </w:p>
          <w:p w14:paraId="3EF3F9E3" w14:textId="3D4C3CF2" w:rsidR="004A092E" w:rsidRPr="00270CAE" w:rsidRDefault="008B6F01" w:rsidP="008B6F01">
            <w:pPr>
              <w:ind w:left="159" w:right="126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2</w:t>
            </w:r>
            <w:r w:rsidR="00CE14BA">
              <w:rPr>
                <w:rFonts w:ascii="Arial Nova" w:hAnsi="Arial Nova"/>
                <w:b/>
                <w:bCs/>
              </w:rPr>
              <w:t>-</w:t>
            </w:r>
            <w:r>
              <w:rPr>
                <w:rFonts w:ascii="Arial Nova" w:hAnsi="Arial Nova"/>
              </w:rPr>
              <w:t>No</w:t>
            </w:r>
            <w:r w:rsidR="006946F7" w:rsidRPr="00270CAE">
              <w:rPr>
                <w:rFonts w:ascii="Arial Nova" w:hAnsi="Arial Nova"/>
              </w:rPr>
              <w:t xml:space="preserve"> TA/DA </w:t>
            </w:r>
            <w:r>
              <w:rPr>
                <w:rFonts w:ascii="Arial Nova" w:hAnsi="Arial Nova"/>
              </w:rPr>
              <w:t>shall be</w:t>
            </w:r>
            <w:r w:rsidR="006946F7" w:rsidRPr="00270CAE">
              <w:rPr>
                <w:rFonts w:ascii="Arial Nova" w:hAnsi="Arial Nova"/>
              </w:rPr>
              <w:t xml:space="preserve"> admissible for interview</w:t>
            </w:r>
            <w:r w:rsidR="00270CAE" w:rsidRPr="00270CAE">
              <w:rPr>
                <w:rFonts w:ascii="Arial Nova" w:hAnsi="Arial Nova"/>
              </w:rPr>
              <w:t>.</w:t>
            </w:r>
          </w:p>
          <w:p w14:paraId="7A6B25DD" w14:textId="77777777" w:rsidR="001242AC" w:rsidRPr="008E77C8" w:rsidRDefault="001242AC" w:rsidP="00107470">
            <w:pPr>
              <w:pStyle w:val="TableParagraph"/>
              <w:ind w:left="295"/>
              <w:rPr>
                <w:rFonts w:ascii="Arial Nova" w:hAnsi="Arial Nova"/>
                <w:b/>
                <w:sz w:val="12"/>
                <w:szCs w:val="12"/>
              </w:rPr>
            </w:pPr>
          </w:p>
          <w:p w14:paraId="66D935B5" w14:textId="5BEDCA10" w:rsidR="00A16B47" w:rsidRPr="000A6235" w:rsidRDefault="00300EA8" w:rsidP="000A6235">
            <w:pPr>
              <w:pStyle w:val="TableParagraph"/>
              <w:ind w:left="295"/>
              <w:jc w:val="center"/>
              <w:rPr>
                <w:rFonts w:ascii="Arial Nova" w:hAnsi="Arial Nova"/>
                <w:b/>
              </w:rPr>
            </w:pPr>
            <w:r w:rsidRPr="00270CAE">
              <w:rPr>
                <w:rFonts w:ascii="Arial Nova" w:hAnsi="Arial Nova"/>
                <w:b/>
              </w:rPr>
              <w:t>For further information, please contact:</w:t>
            </w:r>
          </w:p>
        </w:tc>
      </w:tr>
      <w:tr w:rsidR="007B3A68" w14:paraId="2D928ADA" w14:textId="77777777" w:rsidTr="00107470">
        <w:trPr>
          <w:trHeight w:val="1055"/>
        </w:trPr>
        <w:tc>
          <w:tcPr>
            <w:tcW w:w="10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275466C" w14:textId="77777777" w:rsidR="007B3A68" w:rsidRPr="00270CAE" w:rsidRDefault="00300EA8">
            <w:pPr>
              <w:pStyle w:val="TableParagraph"/>
              <w:spacing w:before="90" w:line="298" w:lineRule="exact"/>
              <w:ind w:left="2172" w:right="2167"/>
              <w:jc w:val="center"/>
              <w:rPr>
                <w:rFonts w:ascii="Arial Nova" w:hAnsi="Arial Nova"/>
                <w:b/>
              </w:rPr>
            </w:pPr>
            <w:r w:rsidRPr="00270CAE">
              <w:rPr>
                <w:rFonts w:ascii="Arial Nova" w:hAnsi="Arial Nova"/>
                <w:b/>
                <w:color w:val="FFFFFF"/>
              </w:rPr>
              <w:t>Office of the Registrar</w:t>
            </w:r>
          </w:p>
          <w:p w14:paraId="381B6B63" w14:textId="77777777" w:rsidR="007B3A68" w:rsidRPr="00270CAE" w:rsidRDefault="00300EA8">
            <w:pPr>
              <w:pStyle w:val="TableParagraph"/>
              <w:ind w:left="2172" w:right="2169"/>
              <w:jc w:val="center"/>
              <w:rPr>
                <w:rFonts w:ascii="Arial Nova" w:hAnsi="Arial Nova"/>
                <w:b/>
              </w:rPr>
            </w:pPr>
            <w:r w:rsidRPr="00270CAE">
              <w:rPr>
                <w:rFonts w:ascii="Arial Nova" w:hAnsi="Arial Nova"/>
                <w:b/>
                <w:color w:val="FFFFFF"/>
              </w:rPr>
              <w:t>Khwaja Fareed University of Engineering and Information Technology Abu Dhabi Road, Rahim Yar Khan</w:t>
            </w:r>
          </w:p>
          <w:p w14:paraId="0EF379C1" w14:textId="3E09CBD2" w:rsidR="007B3A68" w:rsidRPr="00270CAE" w:rsidRDefault="00300EA8">
            <w:pPr>
              <w:pStyle w:val="TableParagraph"/>
              <w:ind w:left="2172" w:right="2168"/>
              <w:jc w:val="center"/>
              <w:rPr>
                <w:rFonts w:ascii="Arial Nova" w:hAnsi="Arial Nova"/>
                <w:b/>
              </w:rPr>
            </w:pPr>
            <w:r w:rsidRPr="00270CAE">
              <w:rPr>
                <w:rFonts w:ascii="Arial Nova" w:hAnsi="Arial Nova"/>
                <w:b/>
                <w:color w:val="FFFFFF"/>
              </w:rPr>
              <w:t>Phone: +92-68-5882432, +92</w:t>
            </w:r>
            <w:r w:rsidR="00E56BB5" w:rsidRPr="00270CAE">
              <w:rPr>
                <w:rFonts w:ascii="Arial Nova" w:hAnsi="Arial Nova"/>
                <w:b/>
                <w:color w:val="FFFFFF"/>
              </w:rPr>
              <w:t>-</w:t>
            </w:r>
            <w:r w:rsidRPr="00270CAE">
              <w:rPr>
                <w:rFonts w:ascii="Arial Nova" w:hAnsi="Arial Nova"/>
                <w:b/>
                <w:color w:val="FFFFFF"/>
              </w:rPr>
              <w:t>334-8707991</w:t>
            </w:r>
          </w:p>
        </w:tc>
      </w:tr>
      <w:tr w:rsidR="007B3A68" w14:paraId="5E9C04AC" w14:textId="77777777" w:rsidTr="000A6235">
        <w:trPr>
          <w:trHeight w:val="75"/>
        </w:trPr>
        <w:tc>
          <w:tcPr>
            <w:tcW w:w="10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B059" w14:textId="00BE25F9" w:rsidR="007B3A68" w:rsidRDefault="007B3A68">
            <w:pPr>
              <w:pStyle w:val="TableParagraph"/>
              <w:spacing w:before="1"/>
              <w:ind w:right="942"/>
              <w:jc w:val="right"/>
              <w:rPr>
                <w:rFonts w:ascii="Calibri"/>
                <w:b/>
              </w:rPr>
            </w:pPr>
          </w:p>
        </w:tc>
      </w:tr>
    </w:tbl>
    <w:p w14:paraId="226C191F" w14:textId="6216DC92" w:rsidR="007B3A68" w:rsidRDefault="007B3A68">
      <w:pPr>
        <w:rPr>
          <w:sz w:val="2"/>
          <w:szCs w:val="2"/>
        </w:rPr>
      </w:pPr>
    </w:p>
    <w:sectPr w:rsidR="007B3A68">
      <w:type w:val="continuous"/>
      <w:pgSz w:w="11910" w:h="16840"/>
      <w:pgMar w:top="48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E95"/>
    <w:multiLevelType w:val="hybridMultilevel"/>
    <w:tmpl w:val="1B4CA448"/>
    <w:lvl w:ilvl="0" w:tplc="EA764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3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68"/>
    <w:rsid w:val="00050D96"/>
    <w:rsid w:val="00056050"/>
    <w:rsid w:val="00072346"/>
    <w:rsid w:val="00081CEF"/>
    <w:rsid w:val="00096AE0"/>
    <w:rsid w:val="000A6235"/>
    <w:rsid w:val="000B193B"/>
    <w:rsid w:val="000B7D6E"/>
    <w:rsid w:val="000F1255"/>
    <w:rsid w:val="000F7256"/>
    <w:rsid w:val="00107470"/>
    <w:rsid w:val="0011113D"/>
    <w:rsid w:val="001242AC"/>
    <w:rsid w:val="0013150C"/>
    <w:rsid w:val="001453BD"/>
    <w:rsid w:val="00153593"/>
    <w:rsid w:val="00171A6F"/>
    <w:rsid w:val="00181B67"/>
    <w:rsid w:val="001B225A"/>
    <w:rsid w:val="001B32A7"/>
    <w:rsid w:val="001C5C8C"/>
    <w:rsid w:val="001D2165"/>
    <w:rsid w:val="00235058"/>
    <w:rsid w:val="0024628D"/>
    <w:rsid w:val="002536F5"/>
    <w:rsid w:val="00262AB8"/>
    <w:rsid w:val="00270CAE"/>
    <w:rsid w:val="00281ED9"/>
    <w:rsid w:val="002A2C06"/>
    <w:rsid w:val="002A33B8"/>
    <w:rsid w:val="00300EA8"/>
    <w:rsid w:val="003451C3"/>
    <w:rsid w:val="00345FC7"/>
    <w:rsid w:val="00347D30"/>
    <w:rsid w:val="00347F2C"/>
    <w:rsid w:val="003647EA"/>
    <w:rsid w:val="00385A2D"/>
    <w:rsid w:val="0038670F"/>
    <w:rsid w:val="00392244"/>
    <w:rsid w:val="00393C88"/>
    <w:rsid w:val="003A0971"/>
    <w:rsid w:val="003B3F56"/>
    <w:rsid w:val="00424193"/>
    <w:rsid w:val="00443822"/>
    <w:rsid w:val="00444234"/>
    <w:rsid w:val="0046378C"/>
    <w:rsid w:val="004A092E"/>
    <w:rsid w:val="004B0539"/>
    <w:rsid w:val="004C2780"/>
    <w:rsid w:val="004C6A47"/>
    <w:rsid w:val="004D2F0F"/>
    <w:rsid w:val="004E5207"/>
    <w:rsid w:val="00550A03"/>
    <w:rsid w:val="00557D61"/>
    <w:rsid w:val="00590499"/>
    <w:rsid w:val="005C2A2F"/>
    <w:rsid w:val="00607931"/>
    <w:rsid w:val="00640240"/>
    <w:rsid w:val="0066404E"/>
    <w:rsid w:val="00672F06"/>
    <w:rsid w:val="00680936"/>
    <w:rsid w:val="00685F3B"/>
    <w:rsid w:val="00686141"/>
    <w:rsid w:val="006946F7"/>
    <w:rsid w:val="006A4D91"/>
    <w:rsid w:val="006C2315"/>
    <w:rsid w:val="006C4060"/>
    <w:rsid w:val="006D4905"/>
    <w:rsid w:val="006E485F"/>
    <w:rsid w:val="006E52AA"/>
    <w:rsid w:val="006F3446"/>
    <w:rsid w:val="00705405"/>
    <w:rsid w:val="00726018"/>
    <w:rsid w:val="0073733B"/>
    <w:rsid w:val="00743229"/>
    <w:rsid w:val="007440C0"/>
    <w:rsid w:val="007458E2"/>
    <w:rsid w:val="00762F42"/>
    <w:rsid w:val="007630CD"/>
    <w:rsid w:val="00770E50"/>
    <w:rsid w:val="0077414A"/>
    <w:rsid w:val="007840A7"/>
    <w:rsid w:val="00790E75"/>
    <w:rsid w:val="007A7B49"/>
    <w:rsid w:val="007B3A68"/>
    <w:rsid w:val="007B502E"/>
    <w:rsid w:val="007C2B81"/>
    <w:rsid w:val="007C5ABD"/>
    <w:rsid w:val="007D53D1"/>
    <w:rsid w:val="008103DE"/>
    <w:rsid w:val="00812A95"/>
    <w:rsid w:val="008212E8"/>
    <w:rsid w:val="00827FE8"/>
    <w:rsid w:val="00845340"/>
    <w:rsid w:val="00885756"/>
    <w:rsid w:val="008A5429"/>
    <w:rsid w:val="008B6F01"/>
    <w:rsid w:val="008D5705"/>
    <w:rsid w:val="008E233A"/>
    <w:rsid w:val="008E77C8"/>
    <w:rsid w:val="00923FC6"/>
    <w:rsid w:val="00942D0E"/>
    <w:rsid w:val="00961519"/>
    <w:rsid w:val="00977C8D"/>
    <w:rsid w:val="00985371"/>
    <w:rsid w:val="00991D74"/>
    <w:rsid w:val="009A686B"/>
    <w:rsid w:val="009A7238"/>
    <w:rsid w:val="009B5B79"/>
    <w:rsid w:val="009C37D2"/>
    <w:rsid w:val="009C3B13"/>
    <w:rsid w:val="009D0289"/>
    <w:rsid w:val="009D48FE"/>
    <w:rsid w:val="009E2C92"/>
    <w:rsid w:val="00A16B47"/>
    <w:rsid w:val="00A240A2"/>
    <w:rsid w:val="00A44C02"/>
    <w:rsid w:val="00A55FC4"/>
    <w:rsid w:val="00A637B7"/>
    <w:rsid w:val="00A969E7"/>
    <w:rsid w:val="00AB58EB"/>
    <w:rsid w:val="00AB6A80"/>
    <w:rsid w:val="00AC60D7"/>
    <w:rsid w:val="00AC7062"/>
    <w:rsid w:val="00AD7C98"/>
    <w:rsid w:val="00AE1B93"/>
    <w:rsid w:val="00B0164E"/>
    <w:rsid w:val="00B16B36"/>
    <w:rsid w:val="00B47701"/>
    <w:rsid w:val="00B6143D"/>
    <w:rsid w:val="00B61A4A"/>
    <w:rsid w:val="00B80698"/>
    <w:rsid w:val="00BA3027"/>
    <w:rsid w:val="00C07D09"/>
    <w:rsid w:val="00C534C3"/>
    <w:rsid w:val="00C55FCA"/>
    <w:rsid w:val="00C87808"/>
    <w:rsid w:val="00C954B4"/>
    <w:rsid w:val="00CC23F9"/>
    <w:rsid w:val="00CE092B"/>
    <w:rsid w:val="00CE14BA"/>
    <w:rsid w:val="00D84B50"/>
    <w:rsid w:val="00D9725F"/>
    <w:rsid w:val="00DC2DA8"/>
    <w:rsid w:val="00DC79D2"/>
    <w:rsid w:val="00DF0A25"/>
    <w:rsid w:val="00DF1C51"/>
    <w:rsid w:val="00E13402"/>
    <w:rsid w:val="00E32EFA"/>
    <w:rsid w:val="00E4288A"/>
    <w:rsid w:val="00E52053"/>
    <w:rsid w:val="00E56BB5"/>
    <w:rsid w:val="00EA6242"/>
    <w:rsid w:val="00EB7BC6"/>
    <w:rsid w:val="00EC7EE8"/>
    <w:rsid w:val="00EF27D3"/>
    <w:rsid w:val="00F264F8"/>
    <w:rsid w:val="00F30752"/>
    <w:rsid w:val="00F36021"/>
    <w:rsid w:val="00F44BAD"/>
    <w:rsid w:val="00F562EC"/>
    <w:rsid w:val="00F820A4"/>
    <w:rsid w:val="00F85E68"/>
    <w:rsid w:val="00FB0698"/>
    <w:rsid w:val="00FB7AB9"/>
    <w:rsid w:val="00FC25BE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D2F0"/>
  <w15:docId w15:val="{98961F87-55C7-4210-B0CF-5C9DFEE5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B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1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kfueit4</dc:creator>
  <cp:lastModifiedBy>Muhammad Amjad</cp:lastModifiedBy>
  <cp:revision>52</cp:revision>
  <cp:lastPrinted>2022-08-17T13:18:00Z</cp:lastPrinted>
  <dcterms:created xsi:type="dcterms:W3CDTF">2022-08-12T10:41:00Z</dcterms:created>
  <dcterms:modified xsi:type="dcterms:W3CDTF">2022-08-22T08:00:00Z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